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40" w:rsidRPr="006B0340" w:rsidRDefault="006B0340" w:rsidP="006B0340">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КОНСУЛЬТАЦИЯ ДЛЯ РОДИТЕЛЕЙ                                                       </w:t>
      </w:r>
      <w:bookmarkStart w:id="0" w:name="_GoBack"/>
      <w:bookmarkEnd w:id="0"/>
      <w:r>
        <w:rPr>
          <w:rFonts w:ascii="Times New Roman" w:eastAsia="Times New Roman" w:hAnsi="Times New Roman" w:cs="Times New Roman"/>
          <w:b/>
          <w:color w:val="000000"/>
          <w:sz w:val="28"/>
          <w:szCs w:val="28"/>
          <w:lang w:eastAsia="ru-RU"/>
        </w:rPr>
        <w:t>«</w:t>
      </w:r>
      <w:r w:rsidRPr="006B0340">
        <w:rPr>
          <w:rFonts w:ascii="Times New Roman" w:eastAsia="Times New Roman" w:hAnsi="Times New Roman" w:cs="Times New Roman"/>
          <w:b/>
          <w:color w:val="000000"/>
          <w:sz w:val="28"/>
          <w:szCs w:val="28"/>
          <w:lang w:eastAsia="ru-RU"/>
        </w:rPr>
        <w:t>ДОВЕРЯТЬ ЧУЖИМ НЕЛЬЗЯ</w:t>
      </w:r>
      <w:r>
        <w:rPr>
          <w:rFonts w:ascii="Times New Roman" w:eastAsia="Times New Roman" w:hAnsi="Times New Roman" w:cs="Times New Roman"/>
          <w:b/>
          <w:color w:val="000000"/>
          <w:sz w:val="28"/>
          <w:szCs w:val="28"/>
          <w:lang w:eastAsia="ru-RU"/>
        </w:rPr>
        <w:t>?!»</w:t>
      </w:r>
    </w:p>
    <w:p w:rsidR="006B40B9" w:rsidRPr="006B40B9" w:rsidRDefault="006B40B9" w:rsidP="006B034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B40B9">
        <w:rPr>
          <w:rFonts w:ascii="Times New Roman" w:eastAsia="Times New Roman" w:hAnsi="Times New Roman" w:cs="Times New Roman"/>
          <w:color w:val="000000"/>
          <w:sz w:val="28"/>
          <w:szCs w:val="28"/>
          <w:lang w:eastAsia="ru-RU"/>
        </w:rPr>
        <w:t xml:space="preserve">Маленький ребенок, который стремится общаться со всеми, может доставить родителям немало переживаний. Как сделать так, чтобы ребенок не попал в сложную ситуацию и при этом сохранил свою природную общительность? Как быть </w:t>
      </w:r>
      <w:proofErr w:type="gramStart"/>
      <w:r w:rsidRPr="006B40B9">
        <w:rPr>
          <w:rFonts w:ascii="Times New Roman" w:eastAsia="Times New Roman" w:hAnsi="Times New Roman" w:cs="Times New Roman"/>
          <w:color w:val="000000"/>
          <w:sz w:val="28"/>
          <w:szCs w:val="28"/>
          <w:lang w:eastAsia="ru-RU"/>
        </w:rPr>
        <w:t>родителям</w:t>
      </w:r>
      <w:proofErr w:type="gramEnd"/>
      <w:r w:rsidRPr="006B40B9">
        <w:rPr>
          <w:rFonts w:ascii="Times New Roman" w:eastAsia="Times New Roman" w:hAnsi="Times New Roman" w:cs="Times New Roman"/>
          <w:color w:val="000000"/>
          <w:sz w:val="28"/>
          <w:szCs w:val="28"/>
          <w:lang w:eastAsia="ru-RU"/>
        </w:rPr>
        <w:t xml:space="preserve"> и </w:t>
      </w:r>
      <w:proofErr w:type="gramStart"/>
      <w:r w:rsidRPr="006B40B9">
        <w:rPr>
          <w:rFonts w:ascii="Times New Roman" w:eastAsia="Times New Roman" w:hAnsi="Times New Roman" w:cs="Times New Roman"/>
          <w:color w:val="000000"/>
          <w:sz w:val="28"/>
          <w:szCs w:val="28"/>
          <w:lang w:eastAsia="ru-RU"/>
        </w:rPr>
        <w:t>какие</w:t>
      </w:r>
      <w:proofErr w:type="gramEnd"/>
      <w:r w:rsidRPr="006B40B9">
        <w:rPr>
          <w:rFonts w:ascii="Times New Roman" w:eastAsia="Times New Roman" w:hAnsi="Times New Roman" w:cs="Times New Roman"/>
          <w:color w:val="000000"/>
          <w:sz w:val="28"/>
          <w:szCs w:val="28"/>
          <w:lang w:eastAsia="ru-RU"/>
        </w:rPr>
        <w:t xml:space="preserve"> правила ввести для детей? </w:t>
      </w:r>
    </w:p>
    <w:p w:rsidR="006B40B9" w:rsidRPr="006B0340" w:rsidRDefault="006B40B9" w:rsidP="006B0340">
      <w:pPr>
        <w:shd w:val="clear" w:color="auto" w:fill="FFFFFF"/>
        <w:spacing w:after="240" w:line="240" w:lineRule="auto"/>
        <w:jc w:val="both"/>
        <w:textAlignment w:val="baseline"/>
        <w:rPr>
          <w:rFonts w:ascii="Times New Roman" w:eastAsia="Times New Roman" w:hAnsi="Times New Roman" w:cs="Times New Roman"/>
          <w:color w:val="000000"/>
          <w:sz w:val="28"/>
          <w:szCs w:val="28"/>
          <w:lang w:eastAsia="ru-RU"/>
        </w:rPr>
      </w:pPr>
      <w:r w:rsidRPr="006B40B9">
        <w:rPr>
          <w:rFonts w:ascii="Times New Roman" w:eastAsia="Times New Roman" w:hAnsi="Times New Roman" w:cs="Times New Roman"/>
          <w:color w:val="000000"/>
          <w:sz w:val="28"/>
          <w:szCs w:val="28"/>
          <w:lang w:eastAsia="ru-RU"/>
        </w:rPr>
        <w:t>Итак, что чаще всего беспокоит родителей чересчур общительных маленьких детей?</w:t>
      </w:r>
    </w:p>
    <w:p w:rsidR="006B40B9" w:rsidRPr="006B40B9" w:rsidRDefault="006B40B9" w:rsidP="006B0340">
      <w:pPr>
        <w:shd w:val="clear" w:color="auto" w:fill="FFFFFF"/>
        <w:spacing w:before="150" w:after="159" w:line="259" w:lineRule="atLeast"/>
        <w:ind w:firstLine="425"/>
        <w:jc w:val="both"/>
        <w:rPr>
          <w:rFonts w:ascii="Times New Roman" w:eastAsia="Times New Roman" w:hAnsi="Times New Roman" w:cs="Times New Roman"/>
          <w:color w:val="000000"/>
          <w:sz w:val="28"/>
          <w:szCs w:val="28"/>
          <w:lang w:eastAsia="ru-RU"/>
        </w:rPr>
      </w:pPr>
      <w:r w:rsidRPr="006B40B9">
        <w:rPr>
          <w:rFonts w:ascii="Times New Roman" w:eastAsia="Times New Roman" w:hAnsi="Times New Roman" w:cs="Times New Roman"/>
          <w:color w:val="000000"/>
          <w:sz w:val="28"/>
          <w:szCs w:val="28"/>
          <w:lang w:eastAsia="ru-RU"/>
        </w:rPr>
        <w:t>Существуют правила, которым должны следовать дети при встрече с незнакомыми взрослыми людьми:</w:t>
      </w:r>
    </w:p>
    <w:p w:rsidR="006B40B9" w:rsidRPr="006B40B9" w:rsidRDefault="006B40B9" w:rsidP="006B0340">
      <w:pPr>
        <w:numPr>
          <w:ilvl w:val="0"/>
          <w:numId w:val="6"/>
        </w:numPr>
        <w:shd w:val="clear" w:color="auto" w:fill="FFFFFF"/>
        <w:spacing w:before="150" w:after="159" w:line="259" w:lineRule="atLeast"/>
        <w:jc w:val="both"/>
        <w:rPr>
          <w:rFonts w:ascii="Times New Roman" w:eastAsia="Times New Roman" w:hAnsi="Times New Roman" w:cs="Times New Roman"/>
          <w:color w:val="000000"/>
          <w:sz w:val="28"/>
          <w:szCs w:val="28"/>
          <w:lang w:eastAsia="ru-RU"/>
        </w:rPr>
      </w:pPr>
      <w:r w:rsidRPr="006B40B9">
        <w:rPr>
          <w:rFonts w:ascii="Times New Roman" w:eastAsia="Times New Roman" w:hAnsi="Times New Roman" w:cs="Times New Roman"/>
          <w:color w:val="000000"/>
          <w:sz w:val="28"/>
          <w:szCs w:val="28"/>
          <w:lang w:eastAsia="ru-RU"/>
        </w:rPr>
        <w:t>Разговаривать на улице с посторонним человеком, можно только в том случае, если тебя сопровождают родители, старший брат или сестра, учитель или кто- то из взрослых, кого ты хорошо знаешь. Если ты идешь один, вступать в разговор с чужими людьми нельзя.</w:t>
      </w:r>
    </w:p>
    <w:p w:rsidR="006B40B9" w:rsidRPr="006B40B9" w:rsidRDefault="006B40B9" w:rsidP="006B0340">
      <w:pPr>
        <w:numPr>
          <w:ilvl w:val="0"/>
          <w:numId w:val="6"/>
        </w:numPr>
        <w:shd w:val="clear" w:color="auto" w:fill="FFFFFF"/>
        <w:spacing w:before="150" w:after="159" w:line="259" w:lineRule="atLeast"/>
        <w:jc w:val="both"/>
        <w:rPr>
          <w:rFonts w:ascii="Times New Roman" w:eastAsia="Times New Roman" w:hAnsi="Times New Roman" w:cs="Times New Roman"/>
          <w:color w:val="000000"/>
          <w:sz w:val="28"/>
          <w:szCs w:val="28"/>
          <w:lang w:eastAsia="ru-RU"/>
        </w:rPr>
      </w:pPr>
      <w:r w:rsidRPr="006B40B9">
        <w:rPr>
          <w:rFonts w:ascii="Times New Roman" w:eastAsia="Times New Roman" w:hAnsi="Times New Roman" w:cs="Times New Roman"/>
          <w:color w:val="000000"/>
          <w:sz w:val="28"/>
          <w:szCs w:val="28"/>
          <w:lang w:eastAsia="ru-RU"/>
        </w:rPr>
        <w:t>Не соглашайся идти куда-либо с незнакомым человеком, не садись к нему в машину, даже если он (или она) говорит, что отвезет тебя к маме или папе. Мама и папа никогда не отправят за тобой незнакомого человека, не предупредив тебя заранее об этом.</w:t>
      </w:r>
    </w:p>
    <w:p w:rsidR="006B40B9" w:rsidRPr="006B40B9" w:rsidRDefault="006B40B9" w:rsidP="006B0340">
      <w:pPr>
        <w:numPr>
          <w:ilvl w:val="0"/>
          <w:numId w:val="6"/>
        </w:numPr>
        <w:shd w:val="clear" w:color="auto" w:fill="FFFFFF"/>
        <w:spacing w:before="150" w:after="159" w:line="259" w:lineRule="atLeast"/>
        <w:jc w:val="both"/>
        <w:rPr>
          <w:rFonts w:ascii="Times New Roman" w:eastAsia="Times New Roman" w:hAnsi="Times New Roman" w:cs="Times New Roman"/>
          <w:color w:val="000000"/>
          <w:sz w:val="28"/>
          <w:szCs w:val="28"/>
          <w:lang w:eastAsia="ru-RU"/>
        </w:rPr>
      </w:pPr>
      <w:r w:rsidRPr="006B40B9">
        <w:rPr>
          <w:rFonts w:ascii="Times New Roman" w:eastAsia="Times New Roman" w:hAnsi="Times New Roman" w:cs="Times New Roman"/>
          <w:color w:val="000000"/>
          <w:sz w:val="28"/>
          <w:szCs w:val="28"/>
          <w:lang w:eastAsia="ru-RU"/>
        </w:rPr>
        <w:t xml:space="preserve">Не бери у чужого человека конфеты, деньги, подарки. Может </w:t>
      </w:r>
      <w:proofErr w:type="gramStart"/>
      <w:r w:rsidRPr="006B40B9">
        <w:rPr>
          <w:rFonts w:ascii="Times New Roman" w:eastAsia="Times New Roman" w:hAnsi="Times New Roman" w:cs="Times New Roman"/>
          <w:color w:val="000000"/>
          <w:sz w:val="28"/>
          <w:szCs w:val="28"/>
          <w:lang w:eastAsia="ru-RU"/>
        </w:rPr>
        <w:t>быть</w:t>
      </w:r>
      <w:proofErr w:type="gramEnd"/>
      <w:r w:rsidRPr="006B40B9">
        <w:rPr>
          <w:rFonts w:ascii="Times New Roman" w:eastAsia="Times New Roman" w:hAnsi="Times New Roman" w:cs="Times New Roman"/>
          <w:color w:val="000000"/>
          <w:sz w:val="28"/>
          <w:szCs w:val="28"/>
          <w:lang w:eastAsia="ru-RU"/>
        </w:rPr>
        <w:t xml:space="preserve"> он предлагает от чистого сердца, а может быть и нет. Лучше отказаться.</w:t>
      </w:r>
    </w:p>
    <w:p w:rsidR="006B40B9" w:rsidRPr="006B40B9" w:rsidRDefault="006B40B9" w:rsidP="006B0340">
      <w:pPr>
        <w:numPr>
          <w:ilvl w:val="0"/>
          <w:numId w:val="6"/>
        </w:numPr>
        <w:shd w:val="clear" w:color="auto" w:fill="FFFFFF"/>
        <w:spacing w:before="150" w:after="159" w:line="259" w:lineRule="atLeast"/>
        <w:jc w:val="both"/>
        <w:rPr>
          <w:rFonts w:ascii="Times New Roman" w:eastAsia="Times New Roman" w:hAnsi="Times New Roman" w:cs="Times New Roman"/>
          <w:color w:val="000000"/>
          <w:sz w:val="28"/>
          <w:szCs w:val="28"/>
          <w:lang w:eastAsia="ru-RU"/>
        </w:rPr>
      </w:pPr>
      <w:r w:rsidRPr="006B40B9">
        <w:rPr>
          <w:rFonts w:ascii="Times New Roman" w:eastAsia="Times New Roman" w:hAnsi="Times New Roman" w:cs="Times New Roman"/>
          <w:color w:val="000000"/>
          <w:sz w:val="28"/>
          <w:szCs w:val="28"/>
          <w:lang w:eastAsia="ru-RU"/>
        </w:rPr>
        <w:t>Никогда не верь незнакомцу, если он обещает что-то купить тебе. Ответь, что тебе ничего не нужно и сразу уходи.</w:t>
      </w:r>
    </w:p>
    <w:p w:rsidR="006B40B9" w:rsidRPr="006B40B9" w:rsidRDefault="006B40B9" w:rsidP="006B0340">
      <w:pPr>
        <w:numPr>
          <w:ilvl w:val="0"/>
          <w:numId w:val="6"/>
        </w:numPr>
        <w:shd w:val="clear" w:color="auto" w:fill="FFFFFF"/>
        <w:spacing w:before="150" w:after="159" w:line="259" w:lineRule="atLeast"/>
        <w:jc w:val="both"/>
        <w:rPr>
          <w:rFonts w:ascii="Times New Roman" w:eastAsia="Times New Roman" w:hAnsi="Times New Roman" w:cs="Times New Roman"/>
          <w:color w:val="000000"/>
          <w:sz w:val="28"/>
          <w:szCs w:val="28"/>
          <w:lang w:eastAsia="ru-RU"/>
        </w:rPr>
      </w:pPr>
      <w:r w:rsidRPr="006B40B9">
        <w:rPr>
          <w:rFonts w:ascii="Times New Roman" w:eastAsia="Times New Roman" w:hAnsi="Times New Roman" w:cs="Times New Roman"/>
          <w:color w:val="000000"/>
          <w:sz w:val="28"/>
          <w:szCs w:val="28"/>
          <w:lang w:eastAsia="ru-RU"/>
        </w:rPr>
        <w:t>Если посторонний человек возьмет тебя за руку и попытается увести за собой, нужно привлечь внимание к себе и обратиться за помощью к прохожим, а при необходимости закричать изо всех сил.</w:t>
      </w:r>
    </w:p>
    <w:p w:rsidR="006B40B9" w:rsidRPr="006B40B9" w:rsidRDefault="006B40B9" w:rsidP="006B0340">
      <w:pPr>
        <w:shd w:val="clear" w:color="auto" w:fill="FFFFFF"/>
        <w:spacing w:before="150" w:after="159" w:line="259" w:lineRule="atLeast"/>
        <w:ind w:firstLine="425"/>
        <w:jc w:val="both"/>
        <w:rPr>
          <w:rFonts w:ascii="Times New Roman" w:eastAsia="Times New Roman" w:hAnsi="Times New Roman" w:cs="Times New Roman"/>
          <w:color w:val="000000"/>
          <w:sz w:val="28"/>
          <w:szCs w:val="28"/>
          <w:lang w:eastAsia="ru-RU"/>
        </w:rPr>
      </w:pPr>
      <w:r w:rsidRPr="006B40B9">
        <w:rPr>
          <w:rFonts w:ascii="Times New Roman" w:eastAsia="Times New Roman" w:hAnsi="Times New Roman" w:cs="Times New Roman"/>
          <w:color w:val="000000"/>
          <w:sz w:val="28"/>
          <w:szCs w:val="28"/>
          <w:lang w:eastAsia="ru-RU"/>
        </w:rPr>
        <w:t>С раннего детства ребенок должен знать, что люди бывают разные, и общаться надо только с теми, кого знаешь. Очень важно объяснить ребенку, что незнакомец – это любой человек, которого не знает сам ребенок. 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6B40B9" w:rsidRPr="006B40B9" w:rsidRDefault="006B40B9" w:rsidP="006B0340">
      <w:pPr>
        <w:shd w:val="clear" w:color="auto" w:fill="FFFFFF"/>
        <w:spacing w:before="150" w:after="159" w:line="259" w:lineRule="atLeast"/>
        <w:ind w:firstLine="425"/>
        <w:jc w:val="both"/>
        <w:rPr>
          <w:rFonts w:ascii="Times New Roman" w:eastAsia="Times New Roman" w:hAnsi="Times New Roman" w:cs="Times New Roman"/>
          <w:color w:val="000000"/>
          <w:sz w:val="28"/>
          <w:szCs w:val="28"/>
          <w:lang w:eastAsia="ru-RU"/>
        </w:rPr>
      </w:pPr>
      <w:r w:rsidRPr="006B40B9">
        <w:rPr>
          <w:rFonts w:ascii="Times New Roman" w:eastAsia="Times New Roman" w:hAnsi="Times New Roman" w:cs="Times New Roman"/>
          <w:color w:val="000000"/>
          <w:sz w:val="28"/>
          <w:szCs w:val="28"/>
          <w:lang w:eastAsia="ru-RU"/>
        </w:rPr>
        <w:t xml:space="preserve">Родителям необходимо внушить ребенку, что никогда и ни при каких обстоятельствах они не пришлют за ним в школу, домой, во двор незнакомца. Если такой человек подойдет, </w:t>
      </w:r>
      <w:proofErr w:type="gramStart"/>
      <w:r w:rsidRPr="006B40B9">
        <w:rPr>
          <w:rFonts w:ascii="Times New Roman" w:eastAsia="Times New Roman" w:hAnsi="Times New Roman" w:cs="Times New Roman"/>
          <w:color w:val="000000"/>
          <w:sz w:val="28"/>
          <w:szCs w:val="28"/>
          <w:lang w:eastAsia="ru-RU"/>
        </w:rPr>
        <w:t>кем бы он не назвался</w:t>
      </w:r>
      <w:proofErr w:type="gramEnd"/>
      <w:r w:rsidRPr="006B40B9">
        <w:rPr>
          <w:rFonts w:ascii="Times New Roman" w:eastAsia="Times New Roman" w:hAnsi="Times New Roman" w:cs="Times New Roman"/>
          <w:color w:val="000000"/>
          <w:sz w:val="28"/>
          <w:szCs w:val="28"/>
          <w:lang w:eastAsia="ru-RU"/>
        </w:rPr>
        <w:t>, надо немедленно бежать в людное место, звонить родителям или обратиться к полицейскому (любому прохожему в форме).</w:t>
      </w:r>
    </w:p>
    <w:p w:rsidR="006B40B9" w:rsidRPr="006B40B9" w:rsidRDefault="006B40B9" w:rsidP="006B0340">
      <w:pPr>
        <w:shd w:val="clear" w:color="auto" w:fill="FFFFFF"/>
        <w:spacing w:before="150" w:after="159" w:line="259" w:lineRule="atLeast"/>
        <w:ind w:firstLine="425"/>
        <w:jc w:val="both"/>
        <w:rPr>
          <w:rFonts w:ascii="Times New Roman" w:eastAsia="Times New Roman" w:hAnsi="Times New Roman" w:cs="Times New Roman"/>
          <w:color w:val="000000"/>
          <w:sz w:val="28"/>
          <w:szCs w:val="28"/>
          <w:lang w:eastAsia="ru-RU"/>
        </w:rPr>
      </w:pPr>
      <w:r w:rsidRPr="006B40B9">
        <w:rPr>
          <w:rFonts w:ascii="Times New Roman" w:eastAsia="Times New Roman" w:hAnsi="Times New Roman" w:cs="Times New Roman"/>
          <w:color w:val="000000"/>
          <w:sz w:val="28"/>
          <w:szCs w:val="28"/>
          <w:lang w:eastAsia="ru-RU"/>
        </w:rPr>
        <w:t>Ребенку с детства необходимо прививать простые правила, которые ему необходимо соблюдать:</w:t>
      </w:r>
    </w:p>
    <w:p w:rsidR="006B40B9" w:rsidRPr="006B40B9" w:rsidRDefault="006B40B9" w:rsidP="006B0340">
      <w:pPr>
        <w:numPr>
          <w:ilvl w:val="0"/>
          <w:numId w:val="7"/>
        </w:numPr>
        <w:shd w:val="clear" w:color="auto" w:fill="FFFFFF"/>
        <w:spacing w:before="150" w:after="159" w:line="259" w:lineRule="atLeast"/>
        <w:jc w:val="both"/>
        <w:rPr>
          <w:rFonts w:ascii="Times New Roman" w:eastAsia="Times New Roman" w:hAnsi="Times New Roman" w:cs="Times New Roman"/>
          <w:color w:val="000000"/>
          <w:sz w:val="28"/>
          <w:szCs w:val="28"/>
          <w:lang w:eastAsia="ru-RU"/>
        </w:rPr>
      </w:pPr>
      <w:r w:rsidRPr="006B40B9">
        <w:rPr>
          <w:rFonts w:ascii="Times New Roman" w:eastAsia="Times New Roman" w:hAnsi="Times New Roman" w:cs="Times New Roman"/>
          <w:color w:val="000000"/>
          <w:sz w:val="28"/>
          <w:szCs w:val="28"/>
          <w:lang w:eastAsia="ru-RU"/>
        </w:rPr>
        <w:lastRenderedPageBreak/>
        <w:t xml:space="preserve">Если ребенок хочет куда-либо пойти, то должен обязательно предупредить родителей, сообщив куда, с кем, </w:t>
      </w:r>
      <w:proofErr w:type="gramStart"/>
      <w:r w:rsidRPr="006B40B9">
        <w:rPr>
          <w:rFonts w:ascii="Times New Roman" w:eastAsia="Times New Roman" w:hAnsi="Times New Roman" w:cs="Times New Roman"/>
          <w:color w:val="000000"/>
          <w:sz w:val="28"/>
          <w:szCs w:val="28"/>
          <w:lang w:eastAsia="ru-RU"/>
        </w:rPr>
        <w:t>на сколько</w:t>
      </w:r>
      <w:proofErr w:type="gramEnd"/>
      <w:r w:rsidRPr="006B40B9">
        <w:rPr>
          <w:rFonts w:ascii="Times New Roman" w:eastAsia="Times New Roman" w:hAnsi="Times New Roman" w:cs="Times New Roman"/>
          <w:color w:val="000000"/>
          <w:sz w:val="28"/>
          <w:szCs w:val="28"/>
          <w:lang w:eastAsia="ru-RU"/>
        </w:rPr>
        <w:t xml:space="preserve"> идет, сообщить свой маршрут движения.</w:t>
      </w:r>
    </w:p>
    <w:p w:rsidR="006B40B9" w:rsidRPr="006B40B9" w:rsidRDefault="006B40B9" w:rsidP="006B0340">
      <w:pPr>
        <w:numPr>
          <w:ilvl w:val="0"/>
          <w:numId w:val="7"/>
        </w:numPr>
        <w:shd w:val="clear" w:color="auto" w:fill="FFFFFF"/>
        <w:spacing w:before="150" w:after="159" w:line="259" w:lineRule="atLeast"/>
        <w:jc w:val="both"/>
        <w:rPr>
          <w:rFonts w:ascii="Times New Roman" w:eastAsia="Times New Roman" w:hAnsi="Times New Roman" w:cs="Times New Roman"/>
          <w:color w:val="000000"/>
          <w:sz w:val="28"/>
          <w:szCs w:val="28"/>
          <w:lang w:eastAsia="ru-RU"/>
        </w:rPr>
      </w:pPr>
      <w:r w:rsidRPr="006B40B9">
        <w:rPr>
          <w:rFonts w:ascii="Times New Roman" w:eastAsia="Times New Roman" w:hAnsi="Times New Roman" w:cs="Times New Roman"/>
          <w:color w:val="000000"/>
          <w:sz w:val="28"/>
          <w:szCs w:val="28"/>
          <w:lang w:eastAsia="ru-RU"/>
        </w:rPr>
        <w:t xml:space="preserve">Нужно обдумать маршрут движения, чтобы </w:t>
      </w:r>
      <w:proofErr w:type="gramStart"/>
      <w:r w:rsidRPr="006B40B9">
        <w:rPr>
          <w:rFonts w:ascii="Times New Roman" w:eastAsia="Times New Roman" w:hAnsi="Times New Roman" w:cs="Times New Roman"/>
          <w:color w:val="000000"/>
          <w:sz w:val="28"/>
          <w:szCs w:val="28"/>
          <w:lang w:eastAsia="ru-RU"/>
        </w:rPr>
        <w:t>от</w:t>
      </w:r>
      <w:proofErr w:type="gramEnd"/>
      <w:r w:rsidRPr="006B40B9">
        <w:rPr>
          <w:rFonts w:ascii="Times New Roman" w:eastAsia="Times New Roman" w:hAnsi="Times New Roman" w:cs="Times New Roman"/>
          <w:color w:val="000000"/>
          <w:sz w:val="28"/>
          <w:szCs w:val="28"/>
          <w:lang w:eastAsia="ru-RU"/>
        </w:rPr>
        <w:t xml:space="preserve"> не пролегал </w:t>
      </w:r>
      <w:proofErr w:type="gramStart"/>
      <w:r w:rsidRPr="006B40B9">
        <w:rPr>
          <w:rFonts w:ascii="Times New Roman" w:eastAsia="Times New Roman" w:hAnsi="Times New Roman" w:cs="Times New Roman"/>
          <w:color w:val="000000"/>
          <w:sz w:val="28"/>
          <w:szCs w:val="28"/>
          <w:lang w:eastAsia="ru-RU"/>
        </w:rPr>
        <w:t>через</w:t>
      </w:r>
      <w:proofErr w:type="gramEnd"/>
      <w:r w:rsidRPr="006B40B9">
        <w:rPr>
          <w:rFonts w:ascii="Times New Roman" w:eastAsia="Times New Roman" w:hAnsi="Times New Roman" w:cs="Times New Roman"/>
          <w:color w:val="000000"/>
          <w:sz w:val="28"/>
          <w:szCs w:val="28"/>
          <w:lang w:eastAsia="ru-RU"/>
        </w:rPr>
        <w:t xml:space="preserve"> лес, железную дорогу, стройки и заброшенные котлованы.</w:t>
      </w:r>
    </w:p>
    <w:p w:rsidR="006B40B9" w:rsidRPr="006B40B9" w:rsidRDefault="006B40B9" w:rsidP="006B0340">
      <w:pPr>
        <w:numPr>
          <w:ilvl w:val="0"/>
          <w:numId w:val="7"/>
        </w:numPr>
        <w:shd w:val="clear" w:color="auto" w:fill="FFFFFF"/>
        <w:spacing w:before="150" w:after="159" w:line="259" w:lineRule="atLeast"/>
        <w:jc w:val="both"/>
        <w:rPr>
          <w:rFonts w:ascii="Times New Roman" w:eastAsia="Times New Roman" w:hAnsi="Times New Roman" w:cs="Times New Roman"/>
          <w:color w:val="000000"/>
          <w:sz w:val="28"/>
          <w:szCs w:val="28"/>
          <w:lang w:eastAsia="ru-RU"/>
        </w:rPr>
      </w:pPr>
      <w:r w:rsidRPr="006B40B9">
        <w:rPr>
          <w:rFonts w:ascii="Times New Roman" w:eastAsia="Times New Roman" w:hAnsi="Times New Roman" w:cs="Times New Roman"/>
          <w:color w:val="000000"/>
          <w:sz w:val="28"/>
          <w:szCs w:val="28"/>
          <w:lang w:eastAsia="ru-RU"/>
        </w:rPr>
        <w:t>В случае если задержался и попадает на темное время суток, или автобус перестал уже работать, то он должен попросить встретить его, а не пытаться добираться сам на проходящих автобусах.</w:t>
      </w:r>
    </w:p>
    <w:p w:rsidR="006B40B9" w:rsidRPr="006B40B9" w:rsidRDefault="006B40B9" w:rsidP="006B0340">
      <w:pPr>
        <w:numPr>
          <w:ilvl w:val="0"/>
          <w:numId w:val="7"/>
        </w:numPr>
        <w:shd w:val="clear" w:color="auto" w:fill="FFFFFF"/>
        <w:spacing w:before="150" w:after="159" w:line="259" w:lineRule="atLeast"/>
        <w:jc w:val="both"/>
        <w:rPr>
          <w:rFonts w:ascii="Times New Roman" w:eastAsia="Times New Roman" w:hAnsi="Times New Roman" w:cs="Times New Roman"/>
          <w:color w:val="000000"/>
          <w:sz w:val="28"/>
          <w:szCs w:val="28"/>
          <w:lang w:eastAsia="ru-RU"/>
        </w:rPr>
      </w:pPr>
      <w:r w:rsidRPr="006B40B9">
        <w:rPr>
          <w:rFonts w:ascii="Times New Roman" w:eastAsia="Times New Roman" w:hAnsi="Times New Roman" w:cs="Times New Roman"/>
          <w:color w:val="000000"/>
          <w:sz w:val="28"/>
          <w:szCs w:val="28"/>
          <w:lang w:eastAsia="ru-RU"/>
        </w:rPr>
        <w:t>В случае</w:t>
      </w:r>
      <w:proofErr w:type="gramStart"/>
      <w:r w:rsidRPr="006B40B9">
        <w:rPr>
          <w:rFonts w:ascii="Times New Roman" w:eastAsia="Times New Roman" w:hAnsi="Times New Roman" w:cs="Times New Roman"/>
          <w:color w:val="000000"/>
          <w:sz w:val="28"/>
          <w:szCs w:val="28"/>
          <w:lang w:eastAsia="ru-RU"/>
        </w:rPr>
        <w:t>,</w:t>
      </w:r>
      <w:proofErr w:type="gramEnd"/>
      <w:r w:rsidRPr="006B40B9">
        <w:rPr>
          <w:rFonts w:ascii="Times New Roman" w:eastAsia="Times New Roman" w:hAnsi="Times New Roman" w:cs="Times New Roman"/>
          <w:color w:val="000000"/>
          <w:sz w:val="28"/>
          <w:szCs w:val="28"/>
          <w:lang w:eastAsia="ru-RU"/>
        </w:rPr>
        <w:t xml:space="preserve"> если маршрут движения ребенка проходит по автодороге, то он должен идти по краю дороги, на его куртке (рюкзаке) должны быть светоотражающие значки или нашивки и идти он должен навстречу автотранспорту.</w:t>
      </w:r>
    </w:p>
    <w:p w:rsidR="006B40B9" w:rsidRPr="006B40B9" w:rsidRDefault="006B40B9" w:rsidP="006B0340">
      <w:pPr>
        <w:numPr>
          <w:ilvl w:val="0"/>
          <w:numId w:val="7"/>
        </w:numPr>
        <w:shd w:val="clear" w:color="auto" w:fill="FFFFFF"/>
        <w:spacing w:before="150" w:after="159" w:line="259" w:lineRule="atLeast"/>
        <w:jc w:val="both"/>
        <w:rPr>
          <w:rFonts w:ascii="Times New Roman" w:eastAsia="Times New Roman" w:hAnsi="Times New Roman" w:cs="Times New Roman"/>
          <w:color w:val="000000"/>
          <w:sz w:val="28"/>
          <w:szCs w:val="28"/>
          <w:lang w:eastAsia="ru-RU"/>
        </w:rPr>
      </w:pPr>
      <w:r w:rsidRPr="006B40B9">
        <w:rPr>
          <w:rFonts w:ascii="Times New Roman" w:eastAsia="Times New Roman" w:hAnsi="Times New Roman" w:cs="Times New Roman"/>
          <w:color w:val="000000"/>
          <w:sz w:val="28"/>
          <w:szCs w:val="28"/>
          <w:lang w:eastAsia="ru-RU"/>
        </w:rPr>
        <w:t>Во время игры на улице, ребенку запрещено залезать в подвалы, подсобные помещения (</w:t>
      </w:r>
      <w:proofErr w:type="spellStart"/>
      <w:r w:rsidRPr="006B40B9">
        <w:rPr>
          <w:rFonts w:ascii="Times New Roman" w:eastAsia="Times New Roman" w:hAnsi="Times New Roman" w:cs="Times New Roman"/>
          <w:color w:val="000000"/>
          <w:sz w:val="28"/>
          <w:szCs w:val="28"/>
          <w:lang w:eastAsia="ru-RU"/>
        </w:rPr>
        <w:t>электрощитки</w:t>
      </w:r>
      <w:proofErr w:type="spellEnd"/>
      <w:r w:rsidRPr="006B40B9">
        <w:rPr>
          <w:rFonts w:ascii="Times New Roman" w:eastAsia="Times New Roman" w:hAnsi="Times New Roman" w:cs="Times New Roman"/>
          <w:color w:val="000000"/>
          <w:sz w:val="28"/>
          <w:szCs w:val="28"/>
          <w:lang w:eastAsia="ru-RU"/>
        </w:rPr>
        <w:t>), заброшенные дома.</w:t>
      </w:r>
    </w:p>
    <w:p w:rsidR="006B40B9" w:rsidRPr="006B40B9" w:rsidRDefault="006B40B9" w:rsidP="006B0340">
      <w:pPr>
        <w:numPr>
          <w:ilvl w:val="0"/>
          <w:numId w:val="7"/>
        </w:numPr>
        <w:shd w:val="clear" w:color="auto" w:fill="FFFFFF"/>
        <w:spacing w:before="150" w:after="159" w:line="259" w:lineRule="atLeast"/>
        <w:jc w:val="both"/>
        <w:rPr>
          <w:rFonts w:ascii="Times New Roman" w:eastAsia="Times New Roman" w:hAnsi="Times New Roman" w:cs="Times New Roman"/>
          <w:color w:val="000000"/>
          <w:sz w:val="28"/>
          <w:szCs w:val="28"/>
          <w:lang w:eastAsia="ru-RU"/>
        </w:rPr>
      </w:pPr>
      <w:r w:rsidRPr="006B40B9">
        <w:rPr>
          <w:rFonts w:ascii="Times New Roman" w:eastAsia="Times New Roman" w:hAnsi="Times New Roman" w:cs="Times New Roman"/>
          <w:color w:val="000000"/>
          <w:sz w:val="28"/>
          <w:szCs w:val="28"/>
          <w:lang w:eastAsia="ru-RU"/>
        </w:rPr>
        <w:t>Если ребенка попросили показать дорогу, ни в коем случае нельзя садиться в машину или близко к нему подходить, вести незнакомца по адресу.</w:t>
      </w:r>
    </w:p>
    <w:p w:rsidR="006B40B9" w:rsidRPr="006B40B9" w:rsidRDefault="006B40B9" w:rsidP="006B0340">
      <w:pPr>
        <w:numPr>
          <w:ilvl w:val="0"/>
          <w:numId w:val="7"/>
        </w:numPr>
        <w:shd w:val="clear" w:color="auto" w:fill="FFFFFF"/>
        <w:spacing w:before="150" w:after="159" w:line="259" w:lineRule="atLeast"/>
        <w:jc w:val="both"/>
        <w:rPr>
          <w:rFonts w:ascii="Times New Roman" w:eastAsia="Times New Roman" w:hAnsi="Times New Roman" w:cs="Times New Roman"/>
          <w:color w:val="000000"/>
          <w:sz w:val="28"/>
          <w:szCs w:val="28"/>
          <w:lang w:eastAsia="ru-RU"/>
        </w:rPr>
      </w:pPr>
      <w:r w:rsidRPr="006B40B9">
        <w:rPr>
          <w:rFonts w:ascii="Times New Roman" w:eastAsia="Times New Roman" w:hAnsi="Times New Roman" w:cs="Times New Roman"/>
          <w:color w:val="000000"/>
          <w:sz w:val="28"/>
          <w:szCs w:val="28"/>
          <w:lang w:eastAsia="ru-RU"/>
        </w:rPr>
        <w:t>Если навстречу ребенку идет шумная компания, поведение которой является антиобщественным, необходимо перейти на другую сторону дороги, не вступать в переговоры, не конфликтовать с ними.</w:t>
      </w:r>
    </w:p>
    <w:p w:rsidR="006B40B9" w:rsidRPr="006B40B9" w:rsidRDefault="006B40B9" w:rsidP="006B0340">
      <w:pPr>
        <w:numPr>
          <w:ilvl w:val="0"/>
          <w:numId w:val="7"/>
        </w:numPr>
        <w:shd w:val="clear" w:color="auto" w:fill="FFFFFF"/>
        <w:spacing w:before="150" w:after="159" w:line="259" w:lineRule="atLeast"/>
        <w:jc w:val="both"/>
        <w:rPr>
          <w:rFonts w:ascii="Times New Roman" w:eastAsia="Times New Roman" w:hAnsi="Times New Roman" w:cs="Times New Roman"/>
          <w:color w:val="000000"/>
          <w:sz w:val="28"/>
          <w:szCs w:val="28"/>
          <w:lang w:eastAsia="ru-RU"/>
        </w:rPr>
      </w:pPr>
      <w:r w:rsidRPr="006B40B9">
        <w:rPr>
          <w:rFonts w:ascii="Times New Roman" w:eastAsia="Times New Roman" w:hAnsi="Times New Roman" w:cs="Times New Roman"/>
          <w:color w:val="000000"/>
          <w:sz w:val="28"/>
          <w:szCs w:val="28"/>
          <w:lang w:eastAsia="ru-RU"/>
        </w:rPr>
        <w:t>В общественном транспорте лучше садиться ближе к водителю, и в случае опасности обратиться к нему за помощью.</w:t>
      </w:r>
    </w:p>
    <w:p w:rsidR="006B40B9" w:rsidRPr="006B40B9" w:rsidRDefault="006B40B9" w:rsidP="006B0340">
      <w:pPr>
        <w:numPr>
          <w:ilvl w:val="0"/>
          <w:numId w:val="7"/>
        </w:numPr>
        <w:shd w:val="clear" w:color="auto" w:fill="FFFFFF"/>
        <w:spacing w:before="150" w:after="159" w:line="259" w:lineRule="atLeast"/>
        <w:contextualSpacing/>
        <w:jc w:val="both"/>
        <w:rPr>
          <w:rFonts w:ascii="Times New Roman" w:eastAsia="Times New Roman" w:hAnsi="Times New Roman" w:cs="Times New Roman"/>
          <w:color w:val="000000"/>
          <w:sz w:val="28"/>
          <w:szCs w:val="28"/>
          <w:lang w:eastAsia="ru-RU"/>
        </w:rPr>
      </w:pPr>
      <w:r w:rsidRPr="006B40B9">
        <w:rPr>
          <w:rFonts w:ascii="Times New Roman" w:eastAsia="Times New Roman" w:hAnsi="Times New Roman" w:cs="Times New Roman"/>
          <w:color w:val="000000"/>
          <w:sz w:val="28"/>
          <w:szCs w:val="28"/>
          <w:lang w:eastAsia="ru-RU"/>
        </w:rPr>
        <w:t xml:space="preserve">Если при входе в подъезд ребенок заметил посторонних, если в лифт с ребенком пытается зайти незнакомец, то ребенок должен дождаться у подъезда знакомых взрослых (соседей) или позвонить родителям, чтобы встретили. Заходить в лифт с </w:t>
      </w:r>
      <w:proofErr w:type="gramStart"/>
      <w:r w:rsidRPr="006B40B9">
        <w:rPr>
          <w:rFonts w:ascii="Times New Roman" w:eastAsia="Times New Roman" w:hAnsi="Times New Roman" w:cs="Times New Roman"/>
          <w:color w:val="000000"/>
          <w:sz w:val="28"/>
          <w:szCs w:val="28"/>
          <w:lang w:eastAsia="ru-RU"/>
        </w:rPr>
        <w:t>незнакомыми</w:t>
      </w:r>
      <w:proofErr w:type="gramEnd"/>
      <w:r w:rsidRPr="006B40B9">
        <w:rPr>
          <w:rFonts w:ascii="Times New Roman" w:eastAsia="Times New Roman" w:hAnsi="Times New Roman" w:cs="Times New Roman"/>
          <w:color w:val="000000"/>
          <w:sz w:val="28"/>
          <w:szCs w:val="28"/>
          <w:lang w:eastAsia="ru-RU"/>
        </w:rPr>
        <w:t xml:space="preserve"> – запрещено!</w:t>
      </w:r>
    </w:p>
    <w:p w:rsidR="006B40B9" w:rsidRPr="006B40B9" w:rsidRDefault="006B40B9" w:rsidP="006B0340">
      <w:pPr>
        <w:shd w:val="clear" w:color="auto" w:fill="FFFFFF"/>
        <w:spacing w:before="150" w:after="159" w:line="259" w:lineRule="atLeast"/>
        <w:ind w:firstLine="425"/>
        <w:contextualSpacing/>
        <w:jc w:val="both"/>
        <w:rPr>
          <w:rFonts w:ascii="Times New Roman" w:eastAsia="Times New Roman" w:hAnsi="Times New Roman" w:cs="Times New Roman"/>
          <w:color w:val="000000"/>
          <w:sz w:val="28"/>
          <w:szCs w:val="28"/>
          <w:lang w:eastAsia="ru-RU"/>
        </w:rPr>
      </w:pPr>
      <w:r w:rsidRPr="006B0340">
        <w:rPr>
          <w:rFonts w:ascii="Times New Roman" w:eastAsia="Times New Roman" w:hAnsi="Times New Roman" w:cs="Times New Roman"/>
          <w:b/>
          <w:bCs/>
          <w:color w:val="000000"/>
          <w:sz w:val="28"/>
          <w:szCs w:val="28"/>
          <w:lang w:eastAsia="ru-RU"/>
        </w:rPr>
        <w:t>Правила безопасности при совершении покупок:</w:t>
      </w:r>
    </w:p>
    <w:p w:rsidR="006B0340" w:rsidRPr="006B40B9" w:rsidRDefault="006B40B9" w:rsidP="006B0340">
      <w:pPr>
        <w:shd w:val="clear" w:color="auto" w:fill="FFFFFF"/>
        <w:spacing w:before="150" w:after="159" w:line="259" w:lineRule="atLeast"/>
        <w:ind w:firstLine="425"/>
        <w:contextualSpacing/>
        <w:jc w:val="both"/>
        <w:rPr>
          <w:rFonts w:ascii="Times New Roman" w:eastAsia="Times New Roman" w:hAnsi="Times New Roman" w:cs="Times New Roman"/>
          <w:color w:val="000000"/>
          <w:sz w:val="28"/>
          <w:szCs w:val="28"/>
          <w:lang w:eastAsia="ru-RU"/>
        </w:rPr>
      </w:pPr>
      <w:r w:rsidRPr="006B40B9">
        <w:rPr>
          <w:rFonts w:ascii="Times New Roman" w:eastAsia="Times New Roman" w:hAnsi="Times New Roman" w:cs="Times New Roman"/>
          <w:color w:val="000000"/>
          <w:sz w:val="28"/>
          <w:szCs w:val="28"/>
          <w:lang w:eastAsia="ru-RU"/>
        </w:rPr>
        <w:t>Ребенок никогда не должен говорить незнакомым и друзьям, какое у него количество денежных средств. Расплачиваясь за товары в магазине, ребенок не должен показывать все денежные средства, имеющиеся у него в наличии. Не сообщать посторонним лицам сведений о банковской карте и символов с нее.</w:t>
      </w:r>
    </w:p>
    <w:p w:rsidR="006B0340" w:rsidRDefault="006B0340" w:rsidP="006B0340">
      <w:pPr>
        <w:shd w:val="clear" w:color="auto" w:fill="FFFFFF"/>
        <w:spacing w:after="96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6B40B9">
        <w:rPr>
          <w:rFonts w:ascii="Times New Roman" w:eastAsia="Times New Roman" w:hAnsi="Times New Roman" w:cs="Times New Roman"/>
          <w:b/>
          <w:color w:val="000000"/>
          <w:sz w:val="28"/>
          <w:szCs w:val="28"/>
          <w:lang w:eastAsia="ru-RU"/>
        </w:rPr>
        <w:t>Как тренировать эти правила с ребенком?</w:t>
      </w:r>
      <w:r w:rsidRPr="006B40B9">
        <w:rPr>
          <w:rFonts w:ascii="Times New Roman" w:eastAsia="Times New Roman" w:hAnsi="Times New Roman" w:cs="Times New Roman"/>
          <w:color w:val="000000"/>
          <w:sz w:val="28"/>
          <w:szCs w:val="28"/>
          <w:lang w:eastAsia="ru-RU"/>
        </w:rPr>
        <w:t xml:space="preserve"> </w:t>
      </w:r>
    </w:p>
    <w:p w:rsidR="006B0340" w:rsidRPr="006B40B9" w:rsidRDefault="006B0340" w:rsidP="006B0340">
      <w:pPr>
        <w:shd w:val="clear" w:color="auto" w:fill="FFFFFF"/>
        <w:spacing w:after="960" w:line="240" w:lineRule="auto"/>
        <w:contextualSpacing/>
        <w:jc w:val="both"/>
        <w:textAlignment w:val="baseline"/>
        <w:rPr>
          <w:rFonts w:ascii="Times New Roman" w:eastAsia="Times New Roman" w:hAnsi="Times New Roman" w:cs="Times New Roman"/>
          <w:color w:val="000000"/>
          <w:sz w:val="28"/>
          <w:szCs w:val="28"/>
          <w:lang w:eastAsia="ru-RU"/>
        </w:rPr>
      </w:pPr>
      <w:r w:rsidRPr="006B40B9">
        <w:rPr>
          <w:rFonts w:ascii="Times New Roman" w:eastAsia="Times New Roman" w:hAnsi="Times New Roman" w:cs="Times New Roman"/>
          <w:color w:val="000000"/>
          <w:sz w:val="28"/>
          <w:szCs w:val="28"/>
          <w:lang w:eastAsia="ru-RU"/>
        </w:rPr>
        <w:t>Разыгрывая сценки, когда вы или другой близкий взрослый изображает чужого взрослого, который хочет, к примеру, взять ребенка за руку, а ребенок отвечает. И, разыгрывая сценки, когда ребенок пристает, а вы говорите ему, что не </w:t>
      </w:r>
      <w:proofErr w:type="gramStart"/>
      <w:r w:rsidRPr="006B40B9">
        <w:rPr>
          <w:rFonts w:ascii="Times New Roman" w:eastAsia="Times New Roman" w:hAnsi="Times New Roman" w:cs="Times New Roman"/>
          <w:color w:val="000000"/>
          <w:sz w:val="28"/>
          <w:szCs w:val="28"/>
          <w:lang w:eastAsia="ru-RU"/>
        </w:rPr>
        <w:t>настроены</w:t>
      </w:r>
      <w:proofErr w:type="gramEnd"/>
      <w:r w:rsidRPr="006B40B9">
        <w:rPr>
          <w:rFonts w:ascii="Times New Roman" w:eastAsia="Times New Roman" w:hAnsi="Times New Roman" w:cs="Times New Roman"/>
          <w:color w:val="000000"/>
          <w:sz w:val="28"/>
          <w:szCs w:val="28"/>
          <w:lang w:eastAsia="ru-RU"/>
        </w:rPr>
        <w:t xml:space="preserve"> общаться, просите дать посидеть в одиночестве, призываете родителей ребенка и просите (вежливо) их отвлечь малыша, встаете и уходите.</w:t>
      </w:r>
    </w:p>
    <w:p w:rsidR="006B0340" w:rsidRPr="006B40B9" w:rsidRDefault="006B0340" w:rsidP="006B0340">
      <w:pPr>
        <w:shd w:val="clear" w:color="auto" w:fill="FFFFFF"/>
        <w:spacing w:after="240" w:line="240" w:lineRule="auto"/>
        <w:contextualSpacing/>
        <w:jc w:val="both"/>
        <w:textAlignment w:val="baseline"/>
        <w:outlineLvl w:val="1"/>
        <w:rPr>
          <w:rFonts w:ascii="Times New Roman" w:eastAsia="Times New Roman" w:hAnsi="Times New Roman" w:cs="Times New Roman"/>
          <w:b/>
          <w:bCs/>
          <w:color w:val="000000"/>
          <w:sz w:val="28"/>
          <w:szCs w:val="28"/>
          <w:lang w:eastAsia="ru-RU"/>
        </w:rPr>
      </w:pPr>
      <w:r w:rsidRPr="006B40B9">
        <w:rPr>
          <w:rFonts w:ascii="Times New Roman" w:eastAsia="Times New Roman" w:hAnsi="Times New Roman" w:cs="Times New Roman"/>
          <w:b/>
          <w:bCs/>
          <w:color w:val="000000"/>
          <w:sz w:val="28"/>
          <w:szCs w:val="28"/>
          <w:lang w:eastAsia="ru-RU"/>
        </w:rPr>
        <w:t>Выводы</w:t>
      </w:r>
    </w:p>
    <w:p w:rsidR="006B0340" w:rsidRPr="006B40B9" w:rsidRDefault="006B0340" w:rsidP="006B0340">
      <w:pPr>
        <w:shd w:val="clear" w:color="auto" w:fill="FFFFFF"/>
        <w:spacing w:after="24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6B40B9">
        <w:rPr>
          <w:rFonts w:ascii="Times New Roman" w:eastAsia="Times New Roman" w:hAnsi="Times New Roman" w:cs="Times New Roman"/>
          <w:color w:val="000000"/>
          <w:sz w:val="28"/>
          <w:szCs w:val="28"/>
          <w:lang w:eastAsia="ru-RU"/>
        </w:rPr>
        <w:t>Ребенок, который общается, как дышит, — это нормально. Точно так же, как нормально быть нелюдимым молчуном или избирательным в общении человеком.</w:t>
      </w:r>
    </w:p>
    <w:p w:rsidR="006B0340" w:rsidRPr="006B0340" w:rsidRDefault="006B0340" w:rsidP="006B0340">
      <w:pPr>
        <w:shd w:val="clear" w:color="auto" w:fill="FFFFFF"/>
        <w:spacing w:before="150" w:after="159" w:line="259" w:lineRule="atLeast"/>
        <w:ind w:firstLine="425"/>
        <w:contextualSpacing/>
        <w:jc w:val="both"/>
        <w:rPr>
          <w:rFonts w:ascii="Times New Roman" w:eastAsia="Times New Roman" w:hAnsi="Times New Roman" w:cs="Times New Roman"/>
          <w:b/>
          <w:bCs/>
          <w:color w:val="000000"/>
          <w:sz w:val="28"/>
          <w:szCs w:val="28"/>
          <w:lang w:eastAsia="ru-RU"/>
        </w:rPr>
      </w:pPr>
      <w:r w:rsidRPr="006B40B9">
        <w:rPr>
          <w:rFonts w:ascii="Times New Roman" w:eastAsia="Times New Roman" w:hAnsi="Times New Roman" w:cs="Times New Roman"/>
          <w:color w:val="000000"/>
          <w:sz w:val="28"/>
          <w:szCs w:val="28"/>
          <w:lang w:eastAsia="ru-RU"/>
        </w:rPr>
        <w:t xml:space="preserve">Если у очень коммуникабельного ребенка крепкие свои </w:t>
      </w:r>
      <w:proofErr w:type="gramStart"/>
      <w:r w:rsidRPr="006B40B9">
        <w:rPr>
          <w:rFonts w:ascii="Times New Roman" w:eastAsia="Times New Roman" w:hAnsi="Times New Roman" w:cs="Times New Roman"/>
          <w:color w:val="000000"/>
          <w:sz w:val="28"/>
          <w:szCs w:val="28"/>
          <w:lang w:eastAsia="ru-RU"/>
        </w:rPr>
        <w:t>границы</w:t>
      </w:r>
      <w:proofErr w:type="gramEnd"/>
      <w:r w:rsidRPr="006B40B9">
        <w:rPr>
          <w:rFonts w:ascii="Times New Roman" w:eastAsia="Times New Roman" w:hAnsi="Times New Roman" w:cs="Times New Roman"/>
          <w:color w:val="000000"/>
          <w:sz w:val="28"/>
          <w:szCs w:val="28"/>
          <w:lang w:eastAsia="ru-RU"/>
        </w:rPr>
        <w:t xml:space="preserve"> и он умеет видеть чужие, и если ему в раннем возрасте не внушили, что его личностная особенность есть нечто порицаемое и стыдное, он вырастет уверенным в себе человеком, который легко устанавливает социальные контакты. И это поможет ему в дальнейшем — во </w:t>
      </w:r>
      <w:proofErr w:type="gramStart"/>
      <w:r w:rsidRPr="006B40B9">
        <w:rPr>
          <w:rFonts w:ascii="Times New Roman" w:eastAsia="Times New Roman" w:hAnsi="Times New Roman" w:cs="Times New Roman"/>
          <w:color w:val="000000"/>
          <w:sz w:val="28"/>
          <w:szCs w:val="28"/>
          <w:lang w:eastAsia="ru-RU"/>
        </w:rPr>
        <w:t>внешкольной</w:t>
      </w:r>
      <w:proofErr w:type="gramEnd"/>
    </w:p>
    <w:p w:rsidR="006B0340" w:rsidRDefault="006B0340" w:rsidP="006B0340">
      <w:pPr>
        <w:shd w:val="clear" w:color="auto" w:fill="FFFFFF"/>
        <w:spacing w:before="150" w:after="159" w:line="259" w:lineRule="atLeast"/>
        <w:ind w:firstLine="425"/>
        <w:contextualSpacing/>
        <w:rPr>
          <w:rFonts w:ascii="Times New Roman" w:eastAsia="Times New Roman" w:hAnsi="Times New Roman" w:cs="Times New Roman"/>
          <w:b/>
          <w:bCs/>
          <w:color w:val="000000"/>
          <w:sz w:val="24"/>
          <w:szCs w:val="24"/>
          <w:lang w:eastAsia="ru-RU"/>
        </w:rPr>
      </w:pPr>
    </w:p>
    <w:p w:rsidR="006B0340" w:rsidRDefault="006B0340" w:rsidP="006B0340">
      <w:pPr>
        <w:shd w:val="clear" w:color="auto" w:fill="FFFFFF"/>
        <w:spacing w:before="150" w:after="159" w:line="259" w:lineRule="atLeast"/>
        <w:ind w:firstLine="425"/>
        <w:contextualSpacing/>
        <w:rPr>
          <w:rFonts w:ascii="Times New Roman" w:eastAsia="Times New Roman" w:hAnsi="Times New Roman" w:cs="Times New Roman"/>
          <w:b/>
          <w:bCs/>
          <w:color w:val="000000"/>
          <w:sz w:val="24"/>
          <w:szCs w:val="24"/>
          <w:lang w:eastAsia="ru-RU"/>
        </w:rPr>
      </w:pPr>
    </w:p>
    <w:p w:rsidR="006B0340" w:rsidRDefault="006B0340" w:rsidP="006B0340">
      <w:pPr>
        <w:shd w:val="clear" w:color="auto" w:fill="FFFFFF"/>
        <w:spacing w:before="150" w:after="159" w:line="259" w:lineRule="atLeast"/>
        <w:ind w:firstLine="425"/>
        <w:contextualSpacing/>
        <w:rPr>
          <w:rFonts w:ascii="Times New Roman" w:eastAsia="Times New Roman" w:hAnsi="Times New Roman" w:cs="Times New Roman"/>
          <w:b/>
          <w:bCs/>
          <w:color w:val="000000"/>
          <w:sz w:val="24"/>
          <w:szCs w:val="24"/>
          <w:lang w:eastAsia="ru-RU"/>
        </w:rPr>
      </w:pPr>
    </w:p>
    <w:p w:rsidR="006B0340" w:rsidRDefault="006B0340" w:rsidP="006B0340">
      <w:pPr>
        <w:shd w:val="clear" w:color="auto" w:fill="FFFFFF"/>
        <w:spacing w:before="150" w:after="159" w:line="259" w:lineRule="atLeast"/>
        <w:ind w:firstLine="425"/>
        <w:contextualSpacing/>
        <w:rPr>
          <w:rFonts w:ascii="Times New Roman" w:eastAsia="Times New Roman" w:hAnsi="Times New Roman" w:cs="Times New Roman"/>
          <w:b/>
          <w:bCs/>
          <w:color w:val="000000"/>
          <w:sz w:val="24"/>
          <w:szCs w:val="24"/>
          <w:lang w:eastAsia="ru-RU"/>
        </w:rPr>
      </w:pPr>
    </w:p>
    <w:p w:rsidR="006B0340" w:rsidRDefault="006B0340" w:rsidP="006B0340">
      <w:pPr>
        <w:shd w:val="clear" w:color="auto" w:fill="FFFFFF"/>
        <w:spacing w:before="150" w:after="159" w:line="259" w:lineRule="atLeast"/>
        <w:ind w:firstLine="425"/>
        <w:contextualSpacing/>
        <w:rPr>
          <w:rFonts w:ascii="Times New Roman" w:eastAsia="Times New Roman" w:hAnsi="Times New Roman" w:cs="Times New Roman"/>
          <w:b/>
          <w:bCs/>
          <w:color w:val="000000"/>
          <w:sz w:val="24"/>
          <w:szCs w:val="24"/>
          <w:lang w:eastAsia="ru-RU"/>
        </w:rPr>
      </w:pPr>
    </w:p>
    <w:p w:rsidR="006B0340" w:rsidRDefault="006B0340" w:rsidP="006B0340">
      <w:pPr>
        <w:shd w:val="clear" w:color="auto" w:fill="FFFFFF"/>
        <w:spacing w:before="150" w:after="159" w:line="259" w:lineRule="atLeast"/>
        <w:ind w:firstLine="425"/>
        <w:contextualSpacing/>
        <w:rPr>
          <w:rFonts w:ascii="Times New Roman" w:eastAsia="Times New Roman" w:hAnsi="Times New Roman" w:cs="Times New Roman"/>
          <w:b/>
          <w:bCs/>
          <w:color w:val="000000"/>
          <w:sz w:val="24"/>
          <w:szCs w:val="24"/>
          <w:lang w:eastAsia="ru-RU"/>
        </w:rPr>
      </w:pPr>
    </w:p>
    <w:p w:rsidR="006B0340" w:rsidRDefault="006B0340" w:rsidP="006B0340">
      <w:pPr>
        <w:shd w:val="clear" w:color="auto" w:fill="FFFFFF"/>
        <w:spacing w:before="150" w:after="159" w:line="259" w:lineRule="atLeast"/>
        <w:ind w:firstLine="425"/>
        <w:contextualSpacing/>
        <w:rPr>
          <w:rFonts w:ascii="Times New Roman" w:eastAsia="Times New Roman" w:hAnsi="Times New Roman" w:cs="Times New Roman"/>
          <w:b/>
          <w:bCs/>
          <w:color w:val="000000"/>
          <w:sz w:val="24"/>
          <w:szCs w:val="24"/>
          <w:lang w:eastAsia="ru-RU"/>
        </w:rPr>
      </w:pPr>
    </w:p>
    <w:p w:rsidR="006B0340" w:rsidRDefault="006B0340" w:rsidP="006B0340">
      <w:pPr>
        <w:shd w:val="clear" w:color="auto" w:fill="FFFFFF"/>
        <w:spacing w:before="150" w:after="159" w:line="259" w:lineRule="atLeast"/>
        <w:ind w:firstLine="425"/>
        <w:contextualSpacing/>
        <w:rPr>
          <w:rFonts w:ascii="Times New Roman" w:eastAsia="Times New Roman" w:hAnsi="Times New Roman" w:cs="Times New Roman"/>
          <w:b/>
          <w:bCs/>
          <w:color w:val="000000"/>
          <w:sz w:val="24"/>
          <w:szCs w:val="24"/>
          <w:lang w:eastAsia="ru-RU"/>
        </w:rPr>
      </w:pPr>
    </w:p>
    <w:p w:rsidR="006B0340" w:rsidRDefault="006B0340" w:rsidP="006B0340">
      <w:pPr>
        <w:shd w:val="clear" w:color="auto" w:fill="FFFFFF"/>
        <w:spacing w:before="150" w:after="159" w:line="259" w:lineRule="atLeast"/>
        <w:ind w:firstLine="425"/>
        <w:contextualSpacing/>
        <w:rPr>
          <w:rFonts w:ascii="Times New Roman" w:eastAsia="Times New Roman" w:hAnsi="Times New Roman" w:cs="Times New Roman"/>
          <w:b/>
          <w:bCs/>
          <w:color w:val="000000"/>
          <w:sz w:val="24"/>
          <w:szCs w:val="24"/>
          <w:lang w:eastAsia="ru-RU"/>
        </w:rPr>
      </w:pPr>
    </w:p>
    <w:p w:rsidR="006B0340" w:rsidRDefault="006B0340" w:rsidP="006B0340">
      <w:pPr>
        <w:shd w:val="clear" w:color="auto" w:fill="FFFFFF"/>
        <w:spacing w:before="150" w:after="159" w:line="259" w:lineRule="atLeast"/>
        <w:ind w:firstLine="425"/>
        <w:contextualSpacing/>
        <w:rPr>
          <w:rFonts w:ascii="Times New Roman" w:eastAsia="Times New Roman" w:hAnsi="Times New Roman" w:cs="Times New Roman"/>
          <w:b/>
          <w:bCs/>
          <w:color w:val="000000"/>
          <w:sz w:val="24"/>
          <w:szCs w:val="24"/>
          <w:lang w:eastAsia="ru-RU"/>
        </w:rPr>
      </w:pPr>
    </w:p>
    <w:p w:rsidR="006B0340" w:rsidRDefault="006B0340" w:rsidP="006B0340">
      <w:pPr>
        <w:shd w:val="clear" w:color="auto" w:fill="FFFFFF"/>
        <w:spacing w:before="150" w:after="159" w:line="259" w:lineRule="atLeast"/>
        <w:ind w:firstLine="425"/>
        <w:contextualSpacing/>
        <w:rPr>
          <w:rFonts w:ascii="Times New Roman" w:eastAsia="Times New Roman" w:hAnsi="Times New Roman" w:cs="Times New Roman"/>
          <w:b/>
          <w:bCs/>
          <w:color w:val="000000"/>
          <w:sz w:val="24"/>
          <w:szCs w:val="24"/>
          <w:lang w:eastAsia="ru-RU"/>
        </w:rPr>
      </w:pPr>
    </w:p>
    <w:p w:rsidR="006B0340" w:rsidRDefault="006B0340" w:rsidP="006B0340">
      <w:pPr>
        <w:shd w:val="clear" w:color="auto" w:fill="FFFFFF"/>
        <w:spacing w:before="150" w:after="159" w:line="259" w:lineRule="atLeast"/>
        <w:ind w:firstLine="425"/>
        <w:contextualSpacing/>
        <w:rPr>
          <w:rFonts w:ascii="Times New Roman" w:eastAsia="Times New Roman" w:hAnsi="Times New Roman" w:cs="Times New Roman"/>
          <w:b/>
          <w:bCs/>
          <w:color w:val="000000"/>
          <w:sz w:val="24"/>
          <w:szCs w:val="24"/>
          <w:lang w:eastAsia="ru-RU"/>
        </w:rPr>
      </w:pPr>
    </w:p>
    <w:p w:rsidR="006B0340" w:rsidRPr="006B40B9" w:rsidRDefault="006B0340">
      <w:pPr>
        <w:rPr>
          <w:rFonts w:ascii="Times New Roman" w:hAnsi="Times New Roman" w:cs="Times New Roman"/>
          <w:sz w:val="28"/>
          <w:szCs w:val="28"/>
        </w:rPr>
      </w:pPr>
    </w:p>
    <w:sectPr w:rsidR="006B0340" w:rsidRPr="006B40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6613B"/>
    <w:multiLevelType w:val="multilevel"/>
    <w:tmpl w:val="DCA6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719BF"/>
    <w:multiLevelType w:val="multilevel"/>
    <w:tmpl w:val="E3D6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5604C5"/>
    <w:multiLevelType w:val="multilevel"/>
    <w:tmpl w:val="51A2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90364B"/>
    <w:multiLevelType w:val="multilevel"/>
    <w:tmpl w:val="4B6E2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372B96"/>
    <w:multiLevelType w:val="multilevel"/>
    <w:tmpl w:val="B2B42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9A03DE"/>
    <w:multiLevelType w:val="multilevel"/>
    <w:tmpl w:val="001E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9E05D6"/>
    <w:multiLevelType w:val="multilevel"/>
    <w:tmpl w:val="FF90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D9"/>
    <w:rsid w:val="00006DDD"/>
    <w:rsid w:val="00011671"/>
    <w:rsid w:val="0004380D"/>
    <w:rsid w:val="00061734"/>
    <w:rsid w:val="00071A35"/>
    <w:rsid w:val="00072000"/>
    <w:rsid w:val="000720BF"/>
    <w:rsid w:val="000966DE"/>
    <w:rsid w:val="000C1639"/>
    <w:rsid w:val="000C2E0F"/>
    <w:rsid w:val="000D0371"/>
    <w:rsid w:val="000D417A"/>
    <w:rsid w:val="000D5827"/>
    <w:rsid w:val="000E4E5C"/>
    <w:rsid w:val="000E7571"/>
    <w:rsid w:val="000F1C53"/>
    <w:rsid w:val="00117889"/>
    <w:rsid w:val="001273FB"/>
    <w:rsid w:val="00162275"/>
    <w:rsid w:val="001A51B0"/>
    <w:rsid w:val="001E3C53"/>
    <w:rsid w:val="00212CCB"/>
    <w:rsid w:val="002320E8"/>
    <w:rsid w:val="00237BE6"/>
    <w:rsid w:val="00257715"/>
    <w:rsid w:val="0027066B"/>
    <w:rsid w:val="0027456D"/>
    <w:rsid w:val="00292D60"/>
    <w:rsid w:val="002A129F"/>
    <w:rsid w:val="002C0F50"/>
    <w:rsid w:val="002C36B4"/>
    <w:rsid w:val="002D4FD0"/>
    <w:rsid w:val="002E2438"/>
    <w:rsid w:val="002E4FCC"/>
    <w:rsid w:val="002F3FDA"/>
    <w:rsid w:val="002F5510"/>
    <w:rsid w:val="003110A1"/>
    <w:rsid w:val="00313B16"/>
    <w:rsid w:val="0032351C"/>
    <w:rsid w:val="00323D21"/>
    <w:rsid w:val="00357713"/>
    <w:rsid w:val="0036136C"/>
    <w:rsid w:val="003673CF"/>
    <w:rsid w:val="00373429"/>
    <w:rsid w:val="0038063F"/>
    <w:rsid w:val="00394697"/>
    <w:rsid w:val="003D439D"/>
    <w:rsid w:val="003F5B1B"/>
    <w:rsid w:val="003F6775"/>
    <w:rsid w:val="004013D7"/>
    <w:rsid w:val="00402771"/>
    <w:rsid w:val="00420F9A"/>
    <w:rsid w:val="00424579"/>
    <w:rsid w:val="004370DF"/>
    <w:rsid w:val="00440DF0"/>
    <w:rsid w:val="0045534C"/>
    <w:rsid w:val="004629C2"/>
    <w:rsid w:val="00473115"/>
    <w:rsid w:val="004768CC"/>
    <w:rsid w:val="004B093D"/>
    <w:rsid w:val="004E283E"/>
    <w:rsid w:val="004F22F5"/>
    <w:rsid w:val="004F3D27"/>
    <w:rsid w:val="004F6422"/>
    <w:rsid w:val="00504376"/>
    <w:rsid w:val="005263FF"/>
    <w:rsid w:val="0052668C"/>
    <w:rsid w:val="00564A84"/>
    <w:rsid w:val="005855C9"/>
    <w:rsid w:val="005B4730"/>
    <w:rsid w:val="005C0257"/>
    <w:rsid w:val="005C5E7A"/>
    <w:rsid w:val="005C5EB8"/>
    <w:rsid w:val="005E28A4"/>
    <w:rsid w:val="005F37EC"/>
    <w:rsid w:val="00606246"/>
    <w:rsid w:val="0061518E"/>
    <w:rsid w:val="00621872"/>
    <w:rsid w:val="006542D2"/>
    <w:rsid w:val="00666326"/>
    <w:rsid w:val="0066704D"/>
    <w:rsid w:val="00690A7C"/>
    <w:rsid w:val="00697B74"/>
    <w:rsid w:val="006A4483"/>
    <w:rsid w:val="006A6ADE"/>
    <w:rsid w:val="006B0340"/>
    <w:rsid w:val="006B17C6"/>
    <w:rsid w:val="006B40B9"/>
    <w:rsid w:val="006B6F4F"/>
    <w:rsid w:val="006E036B"/>
    <w:rsid w:val="00734392"/>
    <w:rsid w:val="00736A5D"/>
    <w:rsid w:val="0075027E"/>
    <w:rsid w:val="007531A3"/>
    <w:rsid w:val="007A0968"/>
    <w:rsid w:val="007B3710"/>
    <w:rsid w:val="007B77DB"/>
    <w:rsid w:val="007D6799"/>
    <w:rsid w:val="007E6974"/>
    <w:rsid w:val="007F52D3"/>
    <w:rsid w:val="00817080"/>
    <w:rsid w:val="008201B6"/>
    <w:rsid w:val="00830C93"/>
    <w:rsid w:val="00837E04"/>
    <w:rsid w:val="00850D89"/>
    <w:rsid w:val="00854D76"/>
    <w:rsid w:val="00865E6B"/>
    <w:rsid w:val="008741B0"/>
    <w:rsid w:val="0087568B"/>
    <w:rsid w:val="00881338"/>
    <w:rsid w:val="0089194F"/>
    <w:rsid w:val="008966C8"/>
    <w:rsid w:val="008B0385"/>
    <w:rsid w:val="008B0E0D"/>
    <w:rsid w:val="008B12BF"/>
    <w:rsid w:val="008B4FA8"/>
    <w:rsid w:val="008B7D5D"/>
    <w:rsid w:val="008D0A67"/>
    <w:rsid w:val="008D5FBF"/>
    <w:rsid w:val="008E1D89"/>
    <w:rsid w:val="008E1F8F"/>
    <w:rsid w:val="00916A6D"/>
    <w:rsid w:val="0094466C"/>
    <w:rsid w:val="00946C21"/>
    <w:rsid w:val="009474D9"/>
    <w:rsid w:val="00963251"/>
    <w:rsid w:val="009636AE"/>
    <w:rsid w:val="00977311"/>
    <w:rsid w:val="00986B91"/>
    <w:rsid w:val="009B5F21"/>
    <w:rsid w:val="009C2D1E"/>
    <w:rsid w:val="009C7161"/>
    <w:rsid w:val="009D4E2D"/>
    <w:rsid w:val="009F33AF"/>
    <w:rsid w:val="00A039C9"/>
    <w:rsid w:val="00A12AA3"/>
    <w:rsid w:val="00A30B09"/>
    <w:rsid w:val="00A3482B"/>
    <w:rsid w:val="00A40C88"/>
    <w:rsid w:val="00A47F86"/>
    <w:rsid w:val="00A506D9"/>
    <w:rsid w:val="00A6091D"/>
    <w:rsid w:val="00A6426E"/>
    <w:rsid w:val="00A75BF4"/>
    <w:rsid w:val="00A800CB"/>
    <w:rsid w:val="00A80F5B"/>
    <w:rsid w:val="00A95A0B"/>
    <w:rsid w:val="00AB5274"/>
    <w:rsid w:val="00AC7D34"/>
    <w:rsid w:val="00AE7670"/>
    <w:rsid w:val="00B00ECB"/>
    <w:rsid w:val="00B41DD1"/>
    <w:rsid w:val="00B448B1"/>
    <w:rsid w:val="00B600A8"/>
    <w:rsid w:val="00B6058B"/>
    <w:rsid w:val="00B83CA2"/>
    <w:rsid w:val="00B84DA0"/>
    <w:rsid w:val="00B936CB"/>
    <w:rsid w:val="00BA56C0"/>
    <w:rsid w:val="00BB102D"/>
    <w:rsid w:val="00BC01AB"/>
    <w:rsid w:val="00BC490D"/>
    <w:rsid w:val="00BE4AEB"/>
    <w:rsid w:val="00C13B0B"/>
    <w:rsid w:val="00C13E7B"/>
    <w:rsid w:val="00C14BFF"/>
    <w:rsid w:val="00C168E0"/>
    <w:rsid w:val="00C24D4C"/>
    <w:rsid w:val="00C25A76"/>
    <w:rsid w:val="00C52F24"/>
    <w:rsid w:val="00C644A7"/>
    <w:rsid w:val="00C837C1"/>
    <w:rsid w:val="00CE06FF"/>
    <w:rsid w:val="00CE7CF5"/>
    <w:rsid w:val="00CF3D19"/>
    <w:rsid w:val="00D0384F"/>
    <w:rsid w:val="00D0386C"/>
    <w:rsid w:val="00D40061"/>
    <w:rsid w:val="00D61364"/>
    <w:rsid w:val="00D71994"/>
    <w:rsid w:val="00D729A6"/>
    <w:rsid w:val="00DA6E2F"/>
    <w:rsid w:val="00DD2238"/>
    <w:rsid w:val="00DD3C98"/>
    <w:rsid w:val="00DD5297"/>
    <w:rsid w:val="00DE16A8"/>
    <w:rsid w:val="00DE27E6"/>
    <w:rsid w:val="00DF4DD3"/>
    <w:rsid w:val="00E24B94"/>
    <w:rsid w:val="00E70081"/>
    <w:rsid w:val="00E711B2"/>
    <w:rsid w:val="00E95BBF"/>
    <w:rsid w:val="00EA6CE1"/>
    <w:rsid w:val="00EB0DD0"/>
    <w:rsid w:val="00ED1FC2"/>
    <w:rsid w:val="00ED2A60"/>
    <w:rsid w:val="00EE17DA"/>
    <w:rsid w:val="00EE61B5"/>
    <w:rsid w:val="00EF669E"/>
    <w:rsid w:val="00F01592"/>
    <w:rsid w:val="00F02B25"/>
    <w:rsid w:val="00F04956"/>
    <w:rsid w:val="00F246A4"/>
    <w:rsid w:val="00F27B88"/>
    <w:rsid w:val="00F30E35"/>
    <w:rsid w:val="00F30F38"/>
    <w:rsid w:val="00F324C8"/>
    <w:rsid w:val="00F37B52"/>
    <w:rsid w:val="00F464FF"/>
    <w:rsid w:val="00F50E12"/>
    <w:rsid w:val="00F6487A"/>
    <w:rsid w:val="00F65E5C"/>
    <w:rsid w:val="00F71121"/>
    <w:rsid w:val="00F754A5"/>
    <w:rsid w:val="00FA12B3"/>
    <w:rsid w:val="00FA3458"/>
    <w:rsid w:val="00FB3F7D"/>
    <w:rsid w:val="00FC2682"/>
    <w:rsid w:val="00FC5E69"/>
    <w:rsid w:val="00FC7DC7"/>
    <w:rsid w:val="00FD051B"/>
    <w:rsid w:val="00FE0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0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40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0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4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4808">
      <w:bodyDiv w:val="1"/>
      <w:marLeft w:val="0"/>
      <w:marRight w:val="0"/>
      <w:marTop w:val="0"/>
      <w:marBottom w:val="0"/>
      <w:divBdr>
        <w:top w:val="none" w:sz="0" w:space="0" w:color="auto"/>
        <w:left w:val="none" w:sz="0" w:space="0" w:color="auto"/>
        <w:bottom w:val="none" w:sz="0" w:space="0" w:color="auto"/>
        <w:right w:val="none" w:sz="0" w:space="0" w:color="auto"/>
      </w:divBdr>
      <w:divsChild>
        <w:div w:id="1150947649">
          <w:marLeft w:val="0"/>
          <w:marRight w:val="0"/>
          <w:marTop w:val="0"/>
          <w:marBottom w:val="0"/>
          <w:divBdr>
            <w:top w:val="none" w:sz="0" w:space="0" w:color="auto"/>
            <w:left w:val="none" w:sz="0" w:space="0" w:color="auto"/>
            <w:bottom w:val="none" w:sz="0" w:space="0" w:color="auto"/>
            <w:right w:val="none" w:sz="0" w:space="0" w:color="auto"/>
          </w:divBdr>
          <w:divsChild>
            <w:div w:id="10364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8776">
      <w:bodyDiv w:val="1"/>
      <w:marLeft w:val="0"/>
      <w:marRight w:val="0"/>
      <w:marTop w:val="0"/>
      <w:marBottom w:val="0"/>
      <w:divBdr>
        <w:top w:val="none" w:sz="0" w:space="0" w:color="auto"/>
        <w:left w:val="none" w:sz="0" w:space="0" w:color="auto"/>
        <w:bottom w:val="none" w:sz="0" w:space="0" w:color="auto"/>
        <w:right w:val="none" w:sz="0" w:space="0" w:color="auto"/>
      </w:divBdr>
      <w:divsChild>
        <w:div w:id="2030983021">
          <w:marLeft w:val="0"/>
          <w:marRight w:val="0"/>
          <w:marTop w:val="0"/>
          <w:marBottom w:val="600"/>
          <w:divBdr>
            <w:top w:val="none" w:sz="0" w:space="0" w:color="auto"/>
            <w:left w:val="none" w:sz="0" w:space="0" w:color="auto"/>
            <w:bottom w:val="none" w:sz="0" w:space="0" w:color="auto"/>
            <w:right w:val="none" w:sz="0" w:space="0" w:color="auto"/>
          </w:divBdr>
          <w:divsChild>
            <w:div w:id="560487800">
              <w:marLeft w:val="0"/>
              <w:marRight w:val="0"/>
              <w:marTop w:val="0"/>
              <w:marBottom w:val="0"/>
              <w:divBdr>
                <w:top w:val="none" w:sz="0" w:space="0" w:color="auto"/>
                <w:left w:val="none" w:sz="0" w:space="0" w:color="auto"/>
                <w:bottom w:val="none" w:sz="0" w:space="0" w:color="auto"/>
                <w:right w:val="none" w:sz="0" w:space="0" w:color="auto"/>
              </w:divBdr>
              <w:divsChild>
                <w:div w:id="1118916823">
                  <w:marLeft w:val="0"/>
                  <w:marRight w:val="0"/>
                  <w:marTop w:val="0"/>
                  <w:marBottom w:val="0"/>
                  <w:divBdr>
                    <w:top w:val="none" w:sz="0" w:space="0" w:color="auto"/>
                    <w:left w:val="none" w:sz="0" w:space="0" w:color="auto"/>
                    <w:bottom w:val="none" w:sz="0" w:space="0" w:color="auto"/>
                    <w:right w:val="none" w:sz="0" w:space="0" w:color="auto"/>
                  </w:divBdr>
                  <w:divsChild>
                    <w:div w:id="438716673">
                      <w:marLeft w:val="0"/>
                      <w:marRight w:val="0"/>
                      <w:marTop w:val="0"/>
                      <w:marBottom w:val="0"/>
                      <w:divBdr>
                        <w:top w:val="none" w:sz="0" w:space="0" w:color="auto"/>
                        <w:left w:val="none" w:sz="0" w:space="0" w:color="auto"/>
                        <w:bottom w:val="none" w:sz="0" w:space="0" w:color="auto"/>
                        <w:right w:val="none" w:sz="0" w:space="0" w:color="auto"/>
                      </w:divBdr>
                      <w:divsChild>
                        <w:div w:id="96020990">
                          <w:marLeft w:val="0"/>
                          <w:marRight w:val="0"/>
                          <w:marTop w:val="0"/>
                          <w:marBottom w:val="0"/>
                          <w:divBdr>
                            <w:top w:val="none" w:sz="0" w:space="0" w:color="auto"/>
                            <w:left w:val="none" w:sz="0" w:space="0" w:color="auto"/>
                            <w:bottom w:val="none" w:sz="0" w:space="0" w:color="auto"/>
                            <w:right w:val="none" w:sz="0" w:space="0" w:color="auto"/>
                          </w:divBdr>
                          <w:divsChild>
                            <w:div w:id="23673555">
                              <w:marLeft w:val="0"/>
                              <w:marRight w:val="0"/>
                              <w:marTop w:val="0"/>
                              <w:marBottom w:val="0"/>
                              <w:divBdr>
                                <w:top w:val="none" w:sz="0" w:space="0" w:color="auto"/>
                                <w:left w:val="none" w:sz="0" w:space="0" w:color="auto"/>
                                <w:bottom w:val="none" w:sz="0" w:space="0" w:color="auto"/>
                                <w:right w:val="none" w:sz="0" w:space="0" w:color="auto"/>
                              </w:divBdr>
                              <w:divsChild>
                                <w:div w:id="16046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28550">
                  <w:marLeft w:val="0"/>
                  <w:marRight w:val="0"/>
                  <w:marTop w:val="0"/>
                  <w:marBottom w:val="240"/>
                  <w:divBdr>
                    <w:top w:val="none" w:sz="0" w:space="0" w:color="auto"/>
                    <w:left w:val="none" w:sz="0" w:space="0" w:color="auto"/>
                    <w:bottom w:val="none" w:sz="0" w:space="0" w:color="auto"/>
                    <w:right w:val="none" w:sz="0" w:space="0" w:color="auto"/>
                  </w:divBdr>
                </w:div>
                <w:div w:id="1040474346">
                  <w:marLeft w:val="0"/>
                  <w:marRight w:val="0"/>
                  <w:marTop w:val="0"/>
                  <w:marBottom w:val="0"/>
                  <w:divBdr>
                    <w:top w:val="none" w:sz="0" w:space="0" w:color="auto"/>
                    <w:left w:val="none" w:sz="0" w:space="0" w:color="auto"/>
                    <w:bottom w:val="none" w:sz="0" w:space="0" w:color="auto"/>
                    <w:right w:val="none" w:sz="0" w:space="0" w:color="auto"/>
                  </w:divBdr>
                  <w:divsChild>
                    <w:div w:id="665715433">
                      <w:marLeft w:val="0"/>
                      <w:marRight w:val="0"/>
                      <w:marTop w:val="0"/>
                      <w:marBottom w:val="0"/>
                      <w:divBdr>
                        <w:top w:val="none" w:sz="0" w:space="0" w:color="auto"/>
                        <w:left w:val="none" w:sz="0" w:space="0" w:color="auto"/>
                        <w:bottom w:val="none" w:sz="0" w:space="0" w:color="auto"/>
                        <w:right w:val="none" w:sz="0" w:space="0" w:color="auto"/>
                      </w:divBdr>
                      <w:divsChild>
                        <w:div w:id="347800630">
                          <w:marLeft w:val="0"/>
                          <w:marRight w:val="0"/>
                          <w:marTop w:val="0"/>
                          <w:marBottom w:val="0"/>
                          <w:divBdr>
                            <w:top w:val="none" w:sz="0" w:space="0" w:color="auto"/>
                            <w:left w:val="none" w:sz="0" w:space="0" w:color="auto"/>
                            <w:bottom w:val="none" w:sz="0" w:space="0" w:color="auto"/>
                            <w:right w:val="none" w:sz="0" w:space="0" w:color="auto"/>
                          </w:divBdr>
                          <w:divsChild>
                            <w:div w:id="465856288">
                              <w:marLeft w:val="0"/>
                              <w:marRight w:val="0"/>
                              <w:marTop w:val="0"/>
                              <w:marBottom w:val="0"/>
                              <w:divBdr>
                                <w:top w:val="none" w:sz="0" w:space="0" w:color="auto"/>
                                <w:left w:val="none" w:sz="0" w:space="0" w:color="auto"/>
                                <w:bottom w:val="none" w:sz="0" w:space="0" w:color="auto"/>
                                <w:right w:val="none" w:sz="0" w:space="0" w:color="auto"/>
                              </w:divBdr>
                              <w:divsChild>
                                <w:div w:id="5610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626760">
                  <w:marLeft w:val="0"/>
                  <w:marRight w:val="0"/>
                  <w:marTop w:val="0"/>
                  <w:marBottom w:val="0"/>
                  <w:divBdr>
                    <w:top w:val="none" w:sz="0" w:space="0" w:color="auto"/>
                    <w:left w:val="none" w:sz="0" w:space="0" w:color="auto"/>
                    <w:bottom w:val="none" w:sz="0" w:space="0" w:color="auto"/>
                    <w:right w:val="none" w:sz="0" w:space="0" w:color="auto"/>
                  </w:divBdr>
                  <w:divsChild>
                    <w:div w:id="1622375188">
                      <w:marLeft w:val="0"/>
                      <w:marRight w:val="0"/>
                      <w:marTop w:val="0"/>
                      <w:marBottom w:val="0"/>
                      <w:divBdr>
                        <w:top w:val="none" w:sz="0" w:space="0" w:color="auto"/>
                        <w:left w:val="none" w:sz="0" w:space="0" w:color="auto"/>
                        <w:bottom w:val="none" w:sz="0" w:space="0" w:color="auto"/>
                        <w:right w:val="none" w:sz="0" w:space="0" w:color="auto"/>
                      </w:divBdr>
                      <w:divsChild>
                        <w:div w:id="1844926773">
                          <w:marLeft w:val="0"/>
                          <w:marRight w:val="0"/>
                          <w:marTop w:val="0"/>
                          <w:marBottom w:val="0"/>
                          <w:divBdr>
                            <w:top w:val="none" w:sz="0" w:space="0" w:color="auto"/>
                            <w:left w:val="none" w:sz="0" w:space="0" w:color="auto"/>
                            <w:bottom w:val="none" w:sz="0" w:space="0" w:color="auto"/>
                            <w:right w:val="none" w:sz="0" w:space="0" w:color="auto"/>
                          </w:divBdr>
                          <w:divsChild>
                            <w:div w:id="1720858134">
                              <w:marLeft w:val="0"/>
                              <w:marRight w:val="0"/>
                              <w:marTop w:val="0"/>
                              <w:marBottom w:val="0"/>
                              <w:divBdr>
                                <w:top w:val="none" w:sz="0" w:space="0" w:color="auto"/>
                                <w:left w:val="none" w:sz="0" w:space="0" w:color="auto"/>
                                <w:bottom w:val="none" w:sz="0" w:space="0" w:color="auto"/>
                                <w:right w:val="none" w:sz="0" w:space="0" w:color="auto"/>
                              </w:divBdr>
                              <w:divsChild>
                                <w:div w:id="49580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690948">
                  <w:marLeft w:val="0"/>
                  <w:marRight w:val="0"/>
                  <w:marTop w:val="0"/>
                  <w:marBottom w:val="240"/>
                  <w:divBdr>
                    <w:top w:val="none" w:sz="0" w:space="0" w:color="auto"/>
                    <w:left w:val="none" w:sz="0" w:space="0" w:color="auto"/>
                    <w:bottom w:val="none" w:sz="0" w:space="0" w:color="auto"/>
                    <w:right w:val="none" w:sz="0" w:space="0" w:color="auto"/>
                  </w:divBdr>
                  <w:divsChild>
                    <w:div w:id="342976967">
                      <w:marLeft w:val="0"/>
                      <w:marRight w:val="0"/>
                      <w:marTop w:val="0"/>
                      <w:marBottom w:val="120"/>
                      <w:divBdr>
                        <w:top w:val="none" w:sz="0" w:space="0" w:color="auto"/>
                        <w:left w:val="none" w:sz="0" w:space="0" w:color="auto"/>
                        <w:bottom w:val="none" w:sz="0" w:space="0" w:color="auto"/>
                        <w:right w:val="none" w:sz="0" w:space="0" w:color="auto"/>
                      </w:divBdr>
                    </w:div>
                  </w:divsChild>
                </w:div>
                <w:div w:id="978921742">
                  <w:marLeft w:val="0"/>
                  <w:marRight w:val="0"/>
                  <w:marTop w:val="0"/>
                  <w:marBottom w:val="720"/>
                  <w:divBdr>
                    <w:top w:val="none" w:sz="0" w:space="0" w:color="auto"/>
                    <w:left w:val="none" w:sz="0" w:space="0" w:color="auto"/>
                    <w:bottom w:val="none" w:sz="0" w:space="0" w:color="auto"/>
                    <w:right w:val="none" w:sz="0" w:space="0" w:color="auto"/>
                  </w:divBdr>
                  <w:divsChild>
                    <w:div w:id="1114011905">
                      <w:marLeft w:val="0"/>
                      <w:marRight w:val="0"/>
                      <w:marTop w:val="0"/>
                      <w:marBottom w:val="0"/>
                      <w:divBdr>
                        <w:top w:val="none" w:sz="0" w:space="0" w:color="auto"/>
                        <w:left w:val="none" w:sz="0" w:space="0" w:color="auto"/>
                        <w:bottom w:val="none" w:sz="0" w:space="0" w:color="auto"/>
                        <w:right w:val="none" w:sz="0" w:space="0" w:color="auto"/>
                      </w:divBdr>
                      <w:divsChild>
                        <w:div w:id="100489524">
                          <w:marLeft w:val="0"/>
                          <w:marRight w:val="0"/>
                          <w:marTop w:val="0"/>
                          <w:marBottom w:val="0"/>
                          <w:divBdr>
                            <w:top w:val="none" w:sz="0" w:space="0" w:color="auto"/>
                            <w:left w:val="none" w:sz="0" w:space="0" w:color="auto"/>
                            <w:bottom w:val="none" w:sz="0" w:space="0" w:color="auto"/>
                            <w:right w:val="none" w:sz="0" w:space="0" w:color="auto"/>
                          </w:divBdr>
                          <w:divsChild>
                            <w:div w:id="486019046">
                              <w:marLeft w:val="0"/>
                              <w:marRight w:val="0"/>
                              <w:marTop w:val="0"/>
                              <w:marBottom w:val="0"/>
                              <w:divBdr>
                                <w:top w:val="none" w:sz="0" w:space="0" w:color="auto"/>
                                <w:left w:val="none" w:sz="0" w:space="0" w:color="auto"/>
                                <w:bottom w:val="none" w:sz="0" w:space="0" w:color="auto"/>
                                <w:right w:val="none" w:sz="0" w:space="0" w:color="auto"/>
                              </w:divBdr>
                              <w:divsChild>
                                <w:div w:id="4004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4327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Колокольчик</dc:creator>
  <cp:lastModifiedBy>Колокольчик</cp:lastModifiedBy>
  <cp:revision>2</cp:revision>
  <dcterms:created xsi:type="dcterms:W3CDTF">2024-02-27T06:13:00Z</dcterms:created>
  <dcterms:modified xsi:type="dcterms:W3CDTF">2024-02-27T06:13:00Z</dcterms:modified>
</cp:coreProperties>
</file>